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A4" w:rsidRDefault="00CB62A4" w:rsidP="008B6A75">
      <w:pPr>
        <w:textAlignment w:val="baseline"/>
        <w:rPr>
          <w:rFonts w:ascii="Arial" w:eastAsia="Times New Roman" w:hAnsi="Arial" w:cs="Arial"/>
          <w:b/>
          <w:bCs/>
          <w:sz w:val="30"/>
          <w:szCs w:val="30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25353C5E" wp14:editId="57705230">
            <wp:extent cx="3473450" cy="692150"/>
            <wp:effectExtent l="0" t="0" r="0" b="0"/>
            <wp:docPr id="2" name="Picture 2" descr="United Way of Chester Coun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ted Way of Chester Count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A75" w:rsidRPr="008B6A75" w:rsidRDefault="008B6A75" w:rsidP="008B6A75">
      <w:pPr>
        <w:textAlignment w:val="baseline"/>
        <w:rPr>
          <w:rFonts w:ascii="Arial" w:eastAsia="Times New Roman" w:hAnsi="Arial" w:cs="Arial"/>
          <w:sz w:val="30"/>
          <w:szCs w:val="30"/>
        </w:rPr>
      </w:pPr>
      <w:r w:rsidRPr="008B6A75">
        <w:rPr>
          <w:rFonts w:ascii="Arial" w:eastAsia="Times New Roman" w:hAnsi="Arial" w:cs="Arial"/>
          <w:b/>
          <w:bCs/>
          <w:sz w:val="30"/>
          <w:szCs w:val="30"/>
          <w:bdr w:val="none" w:sz="0" w:space="0" w:color="auto" w:frame="1"/>
        </w:rPr>
        <w:t>Mobile Home Tax</w:t>
      </w:r>
      <w:r w:rsidRPr="008B6A75">
        <w:rPr>
          <w:rFonts w:ascii="Arial" w:eastAsia="Times New Roman" w:hAnsi="Arial" w:cs="Arial"/>
          <w:sz w:val="30"/>
          <w:szCs w:val="30"/>
        </w:rPr>
        <w:t> </w:t>
      </w:r>
      <w:r w:rsidRPr="008B6A75">
        <w:rPr>
          <w:rFonts w:ascii="Arial" w:eastAsia="Times New Roman" w:hAnsi="Arial" w:cs="Arial"/>
          <w:b/>
          <w:bCs/>
          <w:sz w:val="30"/>
          <w:szCs w:val="30"/>
          <w:bdr w:val="none" w:sz="0" w:space="0" w:color="auto" w:frame="1"/>
        </w:rPr>
        <w:t>Reassessment Program</w:t>
      </w:r>
    </w:p>
    <w:p w:rsidR="008B6A75" w:rsidRDefault="008B6A75" w:rsidP="008B6A75">
      <w:pPr>
        <w:textAlignment w:val="baseline"/>
        <w:rPr>
          <w:rFonts w:ascii="Arial" w:eastAsia="Times New Roman" w:hAnsi="Arial" w:cs="Arial"/>
          <w:i/>
          <w:iCs/>
          <w:color w:val="2D2D2D"/>
          <w:sz w:val="30"/>
          <w:szCs w:val="30"/>
          <w:bdr w:val="none" w:sz="0" w:space="0" w:color="auto" w:frame="1"/>
        </w:rPr>
      </w:pPr>
      <w:r w:rsidRPr="008B6A75">
        <w:rPr>
          <w:rFonts w:ascii="Arial" w:eastAsia="Times New Roman" w:hAnsi="Arial" w:cs="Arial"/>
          <w:i/>
          <w:iCs/>
          <w:color w:val="2D2D2D"/>
          <w:sz w:val="30"/>
          <w:szCs w:val="30"/>
          <w:bdr w:val="none" w:sz="0" w:space="0" w:color="auto" w:frame="1"/>
        </w:rPr>
        <w:t xml:space="preserve">Deadline to apply </w:t>
      </w:r>
      <w:r w:rsidR="00CB62A4">
        <w:rPr>
          <w:rFonts w:ascii="Arial" w:eastAsia="Times New Roman" w:hAnsi="Arial" w:cs="Arial"/>
          <w:i/>
          <w:iCs/>
          <w:color w:val="2D2D2D"/>
          <w:sz w:val="30"/>
          <w:szCs w:val="30"/>
          <w:bdr w:val="none" w:sz="0" w:space="0" w:color="auto" w:frame="1"/>
        </w:rPr>
        <w:t xml:space="preserve">for 2022 </w:t>
      </w:r>
      <w:r w:rsidRPr="008B6A75">
        <w:rPr>
          <w:rFonts w:ascii="Arial" w:eastAsia="Times New Roman" w:hAnsi="Arial" w:cs="Arial"/>
          <w:i/>
          <w:iCs/>
          <w:color w:val="2D2D2D"/>
          <w:sz w:val="30"/>
          <w:szCs w:val="30"/>
          <w:bdr w:val="none" w:sz="0" w:space="0" w:color="auto" w:frame="1"/>
        </w:rPr>
        <w:t>is July 15!</w:t>
      </w:r>
    </w:p>
    <w:p w:rsidR="008B6A75" w:rsidRDefault="008B6A75" w:rsidP="008B6A75">
      <w:pPr>
        <w:textAlignment w:val="baseline"/>
        <w:rPr>
          <w:rFonts w:ascii="Arial" w:eastAsia="Times New Roman" w:hAnsi="Arial" w:cs="Arial"/>
          <w:i/>
          <w:iCs/>
          <w:color w:val="2D2D2D"/>
          <w:sz w:val="30"/>
          <w:szCs w:val="30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353BA453" wp14:editId="456C87F9">
            <wp:extent cx="5943600" cy="2134188"/>
            <wp:effectExtent l="0" t="0" r="0" b="0"/>
            <wp:docPr id="4" name="Picture 4" descr="https://files.constantcontact.com/0d60a19a001/630e99ca-6dcb-4483-9c0c-8b3c07586b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iles.constantcontact.com/0d60a19a001/630e99ca-6dcb-4483-9c0c-8b3c07586b2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34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A75" w:rsidRDefault="008B6A75" w:rsidP="008B6A75">
      <w:pPr>
        <w:textAlignment w:val="baseline"/>
        <w:rPr>
          <w:rFonts w:ascii="Arial" w:eastAsia="Times New Roman" w:hAnsi="Arial" w:cs="Arial"/>
          <w:i/>
          <w:iCs/>
          <w:color w:val="2D2D2D"/>
          <w:sz w:val="30"/>
          <w:szCs w:val="30"/>
          <w:bdr w:val="none" w:sz="0" w:space="0" w:color="auto" w:frame="1"/>
        </w:rPr>
      </w:pPr>
    </w:p>
    <w:p w:rsidR="00CB62A4" w:rsidRPr="00CB62A4" w:rsidRDefault="00CB62A4" w:rsidP="00CB62A4">
      <w:pPr>
        <w:textAlignment w:val="baseline"/>
        <w:outlineLvl w:val="1"/>
        <w:rPr>
          <w:rFonts w:ascii="Arial" w:eastAsia="Times New Roman" w:hAnsi="Arial" w:cs="Arial"/>
          <w:caps/>
          <w:color w:val="00529C"/>
          <w:sz w:val="36"/>
          <w:szCs w:val="36"/>
        </w:rPr>
      </w:pPr>
      <w:r w:rsidRPr="00CB62A4">
        <w:rPr>
          <w:rFonts w:ascii="Arial" w:eastAsia="Times New Roman" w:hAnsi="Arial" w:cs="Arial"/>
          <w:b/>
          <w:bCs/>
          <w:caps/>
          <w:color w:val="00529C"/>
          <w:sz w:val="36"/>
          <w:szCs w:val="36"/>
          <w:bdr w:val="none" w:sz="0" w:space="0" w:color="auto" w:frame="1"/>
        </w:rPr>
        <w:t>DO YOU OWN A MOBILE HOME ON A RENTED LOT?</w:t>
      </w:r>
    </w:p>
    <w:p w:rsidR="00CB62A4" w:rsidRPr="00CB62A4" w:rsidRDefault="00CB62A4" w:rsidP="00CB62A4">
      <w:pPr>
        <w:textAlignment w:val="baseline"/>
        <w:rPr>
          <w:rFonts w:ascii="Arial" w:eastAsia="Times New Roman" w:hAnsi="Arial" w:cs="Arial"/>
          <w:color w:val="2D2D2D"/>
          <w:sz w:val="28"/>
          <w:szCs w:val="28"/>
        </w:rPr>
      </w:pPr>
      <w:r w:rsidRPr="00CB62A4">
        <w:rPr>
          <w:rFonts w:ascii="Arial" w:eastAsia="Times New Roman" w:hAnsi="Arial" w:cs="Arial"/>
          <w:color w:val="2D2D2D"/>
          <w:sz w:val="28"/>
          <w:szCs w:val="28"/>
        </w:rPr>
        <w:t>United Way of Chester County, along with our partners, is offering assistance to mobile home owners in Chester County to</w:t>
      </w:r>
      <w:r w:rsidRPr="00CB62A4">
        <w:rPr>
          <w:rFonts w:ascii="Arial" w:eastAsia="Times New Roman" w:hAnsi="Arial" w:cs="Arial"/>
          <w:color w:val="2D2D2D"/>
          <w:sz w:val="28"/>
          <w:szCs w:val="28"/>
        </w:rPr>
        <w:br/>
        <w:t>file for property tax reassessment appeals.</w:t>
      </w:r>
    </w:p>
    <w:p w:rsidR="00CB62A4" w:rsidRDefault="00CB62A4" w:rsidP="00CB62A4">
      <w:pPr>
        <w:textAlignment w:val="baseline"/>
        <w:rPr>
          <w:rFonts w:ascii="Arial" w:eastAsia="Times New Roman" w:hAnsi="Arial" w:cs="Arial"/>
          <w:b/>
          <w:bCs/>
          <w:color w:val="2D2D2D"/>
          <w:sz w:val="28"/>
          <w:szCs w:val="28"/>
          <w:bdr w:val="none" w:sz="0" w:space="0" w:color="auto" w:frame="1"/>
        </w:rPr>
      </w:pPr>
      <w:r w:rsidRPr="00CB62A4">
        <w:rPr>
          <w:rFonts w:ascii="Arial" w:eastAsia="Times New Roman" w:hAnsi="Arial" w:cs="Arial"/>
          <w:b/>
          <w:bCs/>
          <w:color w:val="2D2D2D"/>
          <w:sz w:val="28"/>
          <w:szCs w:val="28"/>
          <w:bdr w:val="none" w:sz="0" w:space="0" w:color="auto" w:frame="1"/>
        </w:rPr>
        <w:t>We will do all the work and pay the fees on behalf of the homeowners in the program.</w:t>
      </w:r>
    </w:p>
    <w:p w:rsidR="00CB62A4" w:rsidRPr="00CB62A4" w:rsidRDefault="00CB62A4" w:rsidP="00CB62A4">
      <w:pPr>
        <w:textAlignment w:val="baseline"/>
        <w:rPr>
          <w:rFonts w:ascii="Arial" w:eastAsia="Times New Roman" w:hAnsi="Arial" w:cs="Arial"/>
          <w:color w:val="2D2D2D"/>
          <w:sz w:val="28"/>
          <w:szCs w:val="28"/>
        </w:rPr>
      </w:pPr>
    </w:p>
    <w:p w:rsidR="00CB62A4" w:rsidRPr="008B6A75" w:rsidRDefault="008B6A75" w:rsidP="00CB62A4">
      <w:pPr>
        <w:textAlignment w:val="baseline"/>
        <w:rPr>
          <w:rFonts w:ascii="Arial" w:eastAsia="Times New Roman" w:hAnsi="Arial" w:cs="Arial"/>
          <w:color w:val="2D2D2D"/>
          <w:sz w:val="28"/>
          <w:szCs w:val="28"/>
        </w:rPr>
      </w:pPr>
      <w:r w:rsidRPr="008B6A75">
        <w:rPr>
          <w:rFonts w:ascii="Arial" w:eastAsia="Times New Roman" w:hAnsi="Arial" w:cs="Arial"/>
          <w:color w:val="2D2D2D"/>
          <w:sz w:val="28"/>
          <w:szCs w:val="28"/>
        </w:rPr>
        <w:t>Join us at our upcoming community outreach events for our </w:t>
      </w:r>
      <w:r w:rsidRPr="008B6A75">
        <w:rPr>
          <w:rFonts w:ascii="Arial" w:eastAsia="Times New Roman" w:hAnsi="Arial" w:cs="Arial"/>
          <w:i/>
          <w:iCs/>
          <w:color w:val="2D2D2D"/>
          <w:sz w:val="28"/>
          <w:szCs w:val="28"/>
          <w:bdr w:val="none" w:sz="0" w:space="0" w:color="auto" w:frame="1"/>
        </w:rPr>
        <w:t>Mobile Home Tax Reassessment Program</w:t>
      </w:r>
      <w:r w:rsidR="00CB62A4" w:rsidRPr="00CB62A4">
        <w:rPr>
          <w:rFonts w:ascii="Arial" w:eastAsia="Times New Roman" w:hAnsi="Arial" w:cs="Arial"/>
          <w:color w:val="2D2D2D"/>
          <w:sz w:val="28"/>
          <w:szCs w:val="28"/>
        </w:rPr>
        <w:t xml:space="preserve"> on</w:t>
      </w:r>
      <w:r w:rsidRPr="008B6A75">
        <w:rPr>
          <w:rFonts w:ascii="Arial" w:eastAsia="Times New Roman" w:hAnsi="Arial" w:cs="Arial"/>
          <w:color w:val="2D2D2D"/>
          <w:sz w:val="28"/>
          <w:szCs w:val="28"/>
        </w:rPr>
        <w:t xml:space="preserve"> </w:t>
      </w:r>
      <w:r w:rsidR="00CB62A4" w:rsidRPr="00CB62A4">
        <w:rPr>
          <w:rFonts w:ascii="Arial" w:eastAsia="Times New Roman" w:hAnsi="Arial" w:cs="Arial"/>
          <w:b/>
          <w:bCs/>
          <w:color w:val="2D2D2D"/>
          <w:sz w:val="28"/>
          <w:szCs w:val="28"/>
          <w:bdr w:val="none" w:sz="0" w:space="0" w:color="auto" w:frame="1"/>
        </w:rPr>
        <w:t>July 21, 2022  5-7 PM Phoenixville Library</w:t>
      </w:r>
      <w:r w:rsidR="00CB62A4" w:rsidRPr="00CB62A4">
        <w:rPr>
          <w:rFonts w:ascii="Arial" w:eastAsia="Times New Roman" w:hAnsi="Arial" w:cs="Arial"/>
          <w:b/>
          <w:bCs/>
          <w:color w:val="2D2D2D"/>
          <w:sz w:val="28"/>
          <w:szCs w:val="28"/>
          <w:bdr w:val="none" w:sz="0" w:space="0" w:color="auto" w:frame="1"/>
        </w:rPr>
        <w:t xml:space="preserve"> </w:t>
      </w:r>
      <w:r w:rsidR="00CB62A4" w:rsidRPr="00CB62A4">
        <w:rPr>
          <w:rFonts w:ascii="Arial" w:eastAsia="Times New Roman" w:hAnsi="Arial" w:cs="Arial"/>
          <w:b/>
          <w:bCs/>
          <w:color w:val="2D2D2D"/>
          <w:sz w:val="28"/>
          <w:szCs w:val="28"/>
          <w:bdr w:val="none" w:sz="0" w:space="0" w:color="auto" w:frame="1"/>
        </w:rPr>
        <w:t>183 Second Avenue, Phoenixville, PA  19460</w:t>
      </w:r>
    </w:p>
    <w:p w:rsidR="00CB62A4" w:rsidRPr="00CB62A4" w:rsidRDefault="008B6A75" w:rsidP="00CB62A4">
      <w:pPr>
        <w:textAlignment w:val="baseline"/>
        <w:rPr>
          <w:rFonts w:ascii="Arial" w:eastAsia="Times New Roman" w:hAnsi="Arial" w:cs="Arial"/>
          <w:b/>
          <w:bCs/>
          <w:color w:val="2D2D2D"/>
          <w:sz w:val="28"/>
          <w:szCs w:val="28"/>
          <w:bdr w:val="none" w:sz="0" w:space="0" w:color="auto" w:frame="1"/>
        </w:rPr>
      </w:pPr>
      <w:r w:rsidRPr="008B6A75">
        <w:rPr>
          <w:rFonts w:ascii="Arial" w:eastAsia="Times New Roman" w:hAnsi="Arial" w:cs="Arial"/>
          <w:color w:val="2D2D2D"/>
          <w:sz w:val="28"/>
          <w:szCs w:val="28"/>
        </w:rPr>
        <w:t>Please bring your title and/or other home documents (insurance documents, bills of sale/receipts if home purchased in 2019 or later). Help will be available in English and Spanish.</w:t>
      </w:r>
      <w:r w:rsidR="00CB62A4" w:rsidRPr="00CB62A4">
        <w:rPr>
          <w:rFonts w:ascii="Arial" w:eastAsia="Times New Roman" w:hAnsi="Arial" w:cs="Arial"/>
          <w:b/>
          <w:bCs/>
          <w:color w:val="2D2D2D"/>
          <w:sz w:val="28"/>
          <w:szCs w:val="28"/>
          <w:bdr w:val="none" w:sz="0" w:space="0" w:color="auto" w:frame="1"/>
        </w:rPr>
        <w:t xml:space="preserve"> </w:t>
      </w:r>
    </w:p>
    <w:p w:rsidR="00CB62A4" w:rsidRPr="008B6A75" w:rsidRDefault="00CB62A4" w:rsidP="008B6A75">
      <w:pPr>
        <w:textAlignment w:val="baseline"/>
        <w:rPr>
          <w:rFonts w:ascii="Arial" w:eastAsia="Times New Roman" w:hAnsi="Arial" w:cs="Arial"/>
          <w:color w:val="2D2D2D"/>
          <w:sz w:val="28"/>
          <w:szCs w:val="28"/>
        </w:rPr>
      </w:pPr>
    </w:p>
    <w:p w:rsidR="008B6A75" w:rsidRDefault="008B6A75" w:rsidP="008B6A75">
      <w:pPr>
        <w:textAlignment w:val="baseline"/>
        <w:rPr>
          <w:rFonts w:ascii="Arial" w:eastAsia="Times New Roman" w:hAnsi="Arial" w:cs="Arial"/>
          <w:b/>
          <w:bCs/>
          <w:color w:val="2D2D2D"/>
          <w:sz w:val="28"/>
          <w:szCs w:val="28"/>
          <w:bdr w:val="none" w:sz="0" w:space="0" w:color="auto" w:frame="1"/>
        </w:rPr>
      </w:pPr>
      <w:r w:rsidRPr="008B6A75">
        <w:rPr>
          <w:rFonts w:ascii="Arial" w:eastAsia="Times New Roman" w:hAnsi="Arial" w:cs="Arial"/>
          <w:color w:val="2D2D2D"/>
          <w:sz w:val="28"/>
          <w:szCs w:val="28"/>
        </w:rPr>
        <w:t>To learn more about the Mobile Home Tax Reassessment program or to fill out the 2022 form, click </w:t>
      </w:r>
      <w:hyperlink r:id="rId6" w:tgtFrame="_blank" w:history="1">
        <w:r w:rsidRPr="008B6A75">
          <w:rPr>
            <w:rFonts w:ascii="Arial" w:eastAsia="Times New Roman" w:hAnsi="Arial" w:cs="Arial"/>
            <w:color w:val="00529C"/>
            <w:sz w:val="28"/>
            <w:szCs w:val="28"/>
            <w:u w:val="single"/>
          </w:rPr>
          <w:t>here</w:t>
        </w:r>
      </w:hyperlink>
      <w:r w:rsidRPr="008B6A75">
        <w:rPr>
          <w:rFonts w:ascii="Arial" w:eastAsia="Times New Roman" w:hAnsi="Arial" w:cs="Arial"/>
          <w:color w:val="2D2D2D"/>
          <w:sz w:val="28"/>
          <w:szCs w:val="28"/>
        </w:rPr>
        <w:t> or contact </w:t>
      </w:r>
      <w:proofErr w:type="spellStart"/>
      <w:r w:rsidRPr="008B6A75">
        <w:rPr>
          <w:rFonts w:ascii="Arial" w:eastAsia="Times New Roman" w:hAnsi="Arial" w:cs="Arial"/>
          <w:color w:val="2D2D2D"/>
          <w:sz w:val="28"/>
          <w:szCs w:val="28"/>
        </w:rPr>
        <w:fldChar w:fldCharType="begin"/>
      </w:r>
      <w:r w:rsidRPr="008B6A75">
        <w:rPr>
          <w:rFonts w:ascii="Arial" w:eastAsia="Times New Roman" w:hAnsi="Arial" w:cs="Arial"/>
          <w:color w:val="2D2D2D"/>
          <w:sz w:val="28"/>
          <w:szCs w:val="28"/>
        </w:rPr>
        <w:instrText xml:space="preserve"> HYPERLINK "mailto:dshyamsunder@uwchestercounty.org" \t "_blank" </w:instrText>
      </w:r>
      <w:r w:rsidRPr="008B6A75">
        <w:rPr>
          <w:rFonts w:ascii="Arial" w:eastAsia="Times New Roman" w:hAnsi="Arial" w:cs="Arial"/>
          <w:color w:val="2D2D2D"/>
          <w:sz w:val="28"/>
          <w:szCs w:val="28"/>
        </w:rPr>
        <w:fldChar w:fldCharType="separate"/>
      </w:r>
      <w:r w:rsidRPr="008B6A75">
        <w:rPr>
          <w:rFonts w:ascii="Arial" w:eastAsia="Times New Roman" w:hAnsi="Arial" w:cs="Arial"/>
          <w:color w:val="00529C"/>
          <w:sz w:val="28"/>
          <w:szCs w:val="28"/>
          <w:u w:val="single"/>
        </w:rPr>
        <w:t>Darshana</w:t>
      </w:r>
      <w:proofErr w:type="spellEnd"/>
      <w:r w:rsidRPr="008B6A75">
        <w:rPr>
          <w:rFonts w:ascii="Arial" w:eastAsia="Times New Roman" w:hAnsi="Arial" w:cs="Arial"/>
          <w:color w:val="00529C"/>
          <w:sz w:val="28"/>
          <w:szCs w:val="28"/>
          <w:u w:val="single"/>
        </w:rPr>
        <w:t xml:space="preserve"> </w:t>
      </w:r>
      <w:proofErr w:type="spellStart"/>
      <w:r w:rsidRPr="008B6A75">
        <w:rPr>
          <w:rFonts w:ascii="Arial" w:eastAsia="Times New Roman" w:hAnsi="Arial" w:cs="Arial"/>
          <w:color w:val="00529C"/>
          <w:sz w:val="28"/>
          <w:szCs w:val="28"/>
          <w:u w:val="single"/>
        </w:rPr>
        <w:t>Shyamsunder</w:t>
      </w:r>
      <w:proofErr w:type="spellEnd"/>
      <w:r w:rsidRPr="008B6A75">
        <w:rPr>
          <w:rFonts w:ascii="Arial" w:eastAsia="Times New Roman" w:hAnsi="Arial" w:cs="Arial"/>
          <w:color w:val="2D2D2D"/>
          <w:sz w:val="28"/>
          <w:szCs w:val="28"/>
        </w:rPr>
        <w:fldChar w:fldCharType="end"/>
      </w:r>
      <w:r w:rsidRPr="008B6A75">
        <w:rPr>
          <w:rFonts w:ascii="Arial" w:eastAsia="Times New Roman" w:hAnsi="Arial" w:cs="Arial"/>
          <w:color w:val="2D2D2D"/>
          <w:sz w:val="28"/>
          <w:szCs w:val="28"/>
        </w:rPr>
        <w:t>, Senior Director, Community Impact Initiatives, at 610.429.9400 ext. 4112. </w:t>
      </w:r>
      <w:r w:rsidRPr="008B6A75">
        <w:rPr>
          <w:rFonts w:ascii="Arial" w:eastAsia="Times New Roman" w:hAnsi="Arial" w:cs="Arial"/>
          <w:b/>
          <w:bCs/>
          <w:color w:val="2D2D2D"/>
          <w:sz w:val="28"/>
          <w:szCs w:val="28"/>
          <w:bdr w:val="none" w:sz="0" w:space="0" w:color="auto" w:frame="1"/>
        </w:rPr>
        <w:t>Deadline to apply is July 15, 2022.</w:t>
      </w:r>
    </w:p>
    <w:p w:rsidR="00CB62A4" w:rsidRPr="008B6A75" w:rsidRDefault="00CB62A4" w:rsidP="008B6A75">
      <w:pPr>
        <w:textAlignment w:val="baseline"/>
        <w:rPr>
          <w:rFonts w:ascii="Arial" w:eastAsia="Times New Roman" w:hAnsi="Arial" w:cs="Arial"/>
          <w:color w:val="2D2D2D"/>
          <w:sz w:val="28"/>
          <w:szCs w:val="28"/>
        </w:rPr>
      </w:pPr>
    </w:p>
    <w:p w:rsidR="00DB15D1" w:rsidRPr="00CB62A4" w:rsidRDefault="008B6A75" w:rsidP="00CB62A4">
      <w:pPr>
        <w:textAlignment w:val="baseline"/>
        <w:rPr>
          <w:sz w:val="28"/>
          <w:szCs w:val="28"/>
        </w:rPr>
      </w:pPr>
      <w:r w:rsidRPr="008B6A75">
        <w:rPr>
          <w:rFonts w:ascii="Arial" w:eastAsia="Times New Roman" w:hAnsi="Arial" w:cs="Arial"/>
          <w:color w:val="2D2D2D"/>
          <w:sz w:val="28"/>
          <w:szCs w:val="28"/>
        </w:rPr>
        <w:t>If you are interested in financially supporting this initiative, please contact </w:t>
      </w:r>
      <w:hyperlink r:id="rId7" w:tgtFrame="_blank" w:history="1">
        <w:r w:rsidRPr="008B6A75">
          <w:rPr>
            <w:rFonts w:ascii="Arial" w:eastAsia="Times New Roman" w:hAnsi="Arial" w:cs="Arial"/>
            <w:color w:val="00529C"/>
            <w:sz w:val="28"/>
            <w:szCs w:val="28"/>
            <w:u w:val="single"/>
          </w:rPr>
          <w:t>Doug Kaiser</w:t>
        </w:r>
      </w:hyperlink>
      <w:r w:rsidRPr="008B6A75">
        <w:rPr>
          <w:rFonts w:ascii="Arial" w:eastAsia="Times New Roman" w:hAnsi="Arial" w:cs="Arial"/>
          <w:color w:val="2D2D2D"/>
          <w:sz w:val="28"/>
          <w:szCs w:val="28"/>
        </w:rPr>
        <w:t>, Director of Resource Development, at 610.429.9400 ext. 4102.</w:t>
      </w:r>
      <w:bookmarkStart w:id="0" w:name="_GoBack"/>
      <w:bookmarkEnd w:id="0"/>
    </w:p>
    <w:sectPr w:rsidR="00DB15D1" w:rsidRPr="00CB6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A75"/>
    <w:rsid w:val="008B6A75"/>
    <w:rsid w:val="00CB62A4"/>
    <w:rsid w:val="00DB15D1"/>
    <w:rsid w:val="00E01A88"/>
    <w:rsid w:val="00F3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9B2EB"/>
  <w15:chartTrackingRefBased/>
  <w15:docId w15:val="{D18AE2F6-E3A5-4CB9-9856-8BF433C37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F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2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KAISER@UWCHESTERCOUNTY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tedwaychestercounty.org/our-impact/mobile-home-tax-reassessment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Joann</cp:lastModifiedBy>
  <cp:revision>1</cp:revision>
  <dcterms:created xsi:type="dcterms:W3CDTF">2022-06-23T13:25:00Z</dcterms:created>
  <dcterms:modified xsi:type="dcterms:W3CDTF">2022-06-23T13:43:00Z</dcterms:modified>
</cp:coreProperties>
</file>